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09" w:rsidRDefault="00252209" w:rsidP="0025220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6E29">
        <w:rPr>
          <w:rFonts w:ascii="Times New Roman" w:hAnsi="Times New Roman" w:cs="Times New Roman"/>
          <w:sz w:val="28"/>
          <w:szCs w:val="28"/>
        </w:rPr>
        <w:t>Изначально Вышестоящий Дом Изначально Вышестоящего Отца</w:t>
      </w:r>
    </w:p>
    <w:p w:rsidR="00252209" w:rsidRDefault="00252209" w:rsidP="002522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 ИВДИВО</w:t>
      </w:r>
    </w:p>
    <w:p w:rsidR="00252209" w:rsidRDefault="00252209" w:rsidP="002522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Юдина Ирина Дмитриевна</w:t>
      </w:r>
    </w:p>
    <w:p w:rsidR="00252209" w:rsidRDefault="00252209" w:rsidP="002522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Аватаресса ИВО Вечного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Сверхкосмического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ЭП  </w:t>
      </w:r>
    </w:p>
    <w:p w:rsidR="00252209" w:rsidRDefault="00252209" w:rsidP="002522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Отец-Человек-Субъектов ИВО ИВАС Александра </w:t>
      </w:r>
    </w:p>
    <w:p w:rsidR="00252209" w:rsidRDefault="00252209" w:rsidP="002522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ИВДИВО-Секретарь Энергопотенциального Синтеза</w:t>
      </w:r>
    </w:p>
    <w:p w:rsidR="00252209" w:rsidRDefault="00252209" w:rsidP="002522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ИВАС Кут Хуми подразделения ИВДИВО Бородино</w:t>
      </w:r>
    </w:p>
    <w:p w:rsidR="00252209" w:rsidRDefault="00252209" w:rsidP="002522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2209" w:rsidRPr="003F37BF" w:rsidRDefault="00252209" w:rsidP="002522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BF">
        <w:rPr>
          <w:rFonts w:ascii="Times New Roman" w:hAnsi="Times New Roman" w:cs="Times New Roman"/>
          <w:b/>
          <w:sz w:val="28"/>
          <w:szCs w:val="28"/>
        </w:rPr>
        <w:t>Действие Куба Синтеза.</w:t>
      </w:r>
    </w:p>
    <w:p w:rsidR="00252209" w:rsidRDefault="00252209" w:rsidP="002522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209" w:rsidRDefault="00252209" w:rsidP="00252209">
      <w:pPr>
        <w:spacing w:after="0"/>
        <w:ind w:left="-851"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102028"/>
          <w:sz w:val="24"/>
          <w:szCs w:val="24"/>
          <w:lang w:eastAsia="ru-RU"/>
        </w:rPr>
        <w:t>Эффект действия</w:t>
      </w:r>
      <w:r w:rsidRPr="009939FC">
        <w:rPr>
          <w:rFonts w:ascii="Times New Roman" w:hAnsi="Times New Roman"/>
          <w:b/>
          <w:color w:val="102028"/>
          <w:sz w:val="24"/>
          <w:szCs w:val="24"/>
          <w:lang w:eastAsia="ru-RU"/>
        </w:rPr>
        <w:t xml:space="preserve"> Куб</w:t>
      </w:r>
      <w:r>
        <w:rPr>
          <w:rFonts w:ascii="Times New Roman" w:hAnsi="Times New Roman"/>
          <w:b/>
          <w:color w:val="102028"/>
          <w:sz w:val="24"/>
          <w:szCs w:val="24"/>
          <w:lang w:eastAsia="ru-RU"/>
        </w:rPr>
        <w:t>а Синтеза</w:t>
      </w:r>
      <w:r w:rsidRPr="009939FC">
        <w:rPr>
          <w:rFonts w:ascii="Times New Roman" w:hAnsi="Times New Roman"/>
          <w:b/>
          <w:color w:val="102028"/>
          <w:sz w:val="24"/>
          <w:szCs w:val="24"/>
          <w:lang w:eastAsia="ru-RU"/>
        </w:rPr>
        <w:t xml:space="preserve"> </w:t>
      </w:r>
      <w:r w:rsidRPr="00075B82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всегда нас приводит к </w:t>
      </w:r>
      <w:proofErr w:type="spellStart"/>
      <w:r w:rsidRPr="00075B82">
        <w:rPr>
          <w:rFonts w:ascii="Times New Roman" w:hAnsi="Times New Roman"/>
          <w:color w:val="102028"/>
          <w:sz w:val="24"/>
          <w:szCs w:val="24"/>
          <w:lang w:eastAsia="ru-RU"/>
        </w:rPr>
        <w:t>униграммным</w:t>
      </w:r>
      <w:proofErr w:type="spellEnd"/>
      <w:r w:rsidRPr="00075B82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вспышкам, внутренним взрывам для того, чтобы мы внутри переключились и начали действовать в другом контексте.</w:t>
      </w:r>
    </w:p>
    <w:p w:rsidR="00252209" w:rsidRDefault="00252209" w:rsidP="00252209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B82">
        <w:rPr>
          <w:rFonts w:ascii="Times New Roman" w:hAnsi="Times New Roman"/>
          <w:b/>
          <w:color w:val="102028"/>
          <w:sz w:val="24"/>
          <w:szCs w:val="24"/>
          <w:lang w:eastAsia="ru-RU"/>
        </w:rPr>
        <w:t>Куб Синтеза</w:t>
      </w:r>
      <w:r>
        <w:rPr>
          <w:rFonts w:ascii="Times New Roman" w:hAnsi="Times New Roman"/>
          <w:b/>
          <w:color w:val="102028"/>
          <w:sz w:val="24"/>
          <w:szCs w:val="24"/>
          <w:lang w:eastAsia="ru-RU"/>
        </w:rPr>
        <w:t xml:space="preserve"> р</w:t>
      </w:r>
      <w:r w:rsidRPr="00C639E1">
        <w:rPr>
          <w:rFonts w:ascii="Times New Roman" w:eastAsia="Times New Roman" w:hAnsi="Times New Roman" w:cs="Times New Roman"/>
          <w:color w:val="000000"/>
          <w:sz w:val="24"/>
          <w:szCs w:val="24"/>
        </w:rPr>
        <w:t>ешает вопросы преображения, переключения внутреннего прагматизма как верного метода решения в любой ситуации.</w:t>
      </w:r>
      <w:r w:rsidRPr="00075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 w:rsidRPr="00685D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матриц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85D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Кубе Синтеза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распадаются, 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опустошаемся</w:t>
      </w:r>
      <w:proofErr w:type="spellEnd"/>
      <w:r w:rsidRPr="00685D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начинаем потом у Изначально Вышестоящего Отца формировать новую матричную структуру.</w:t>
      </w:r>
    </w:p>
    <w:p w:rsidR="00252209" w:rsidRDefault="00252209" w:rsidP="00252209">
      <w:pPr>
        <w:spacing w:after="0"/>
        <w:ind w:left="-851" w:firstLine="709"/>
        <w:jc w:val="both"/>
        <w:rPr>
          <w:rFonts w:ascii="Times New Roman" w:hAnsi="Times New Roman"/>
          <w:b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102028"/>
          <w:sz w:val="24"/>
          <w:szCs w:val="24"/>
          <w:lang w:eastAsia="ru-RU"/>
        </w:rPr>
        <w:t>В работе Куба Синтеза важен Наблюдатель.</w:t>
      </w:r>
    </w:p>
    <w:p w:rsidR="00252209" w:rsidRDefault="00252209" w:rsidP="00252209">
      <w:pPr>
        <w:spacing w:after="0"/>
        <w:ind w:left="-851" w:firstLine="709"/>
        <w:jc w:val="both"/>
        <w:rPr>
          <w:rFonts w:ascii="Times New Roman" w:hAnsi="Times New Roman"/>
          <w:b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102028"/>
          <w:sz w:val="24"/>
          <w:szCs w:val="24"/>
          <w:lang w:eastAsia="ru-RU"/>
        </w:rPr>
        <w:t>Процесс Куба Синтеза включает Самоорганизацию.</w:t>
      </w:r>
    </w:p>
    <w:p w:rsidR="00252209" w:rsidRDefault="00252209" w:rsidP="00252209">
      <w:pPr>
        <w:spacing w:after="0"/>
        <w:ind w:left="-851" w:firstLine="709"/>
        <w:jc w:val="both"/>
        <w:rPr>
          <w:rFonts w:ascii="Times New Roman" w:hAnsi="Times New Roman"/>
          <w:b/>
          <w:color w:val="102028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102028"/>
          <w:sz w:val="24"/>
          <w:szCs w:val="24"/>
          <w:lang w:eastAsia="ru-RU"/>
        </w:rPr>
        <w:t>Куб Синтеза, как</w:t>
      </w:r>
      <w:r w:rsidRPr="009939FC">
        <w:rPr>
          <w:rFonts w:ascii="Times New Roman" w:hAnsi="Times New Roman"/>
          <w:b/>
          <w:color w:val="102028"/>
          <w:sz w:val="24"/>
          <w:szCs w:val="24"/>
          <w:lang w:eastAsia="ru-RU"/>
        </w:rPr>
        <w:t xml:space="preserve"> любое явление Самоорганизации, развивается философствованием</w:t>
      </w:r>
    </w:p>
    <w:p w:rsidR="00252209" w:rsidRDefault="00252209" w:rsidP="00252209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F3A">
        <w:rPr>
          <w:rFonts w:ascii="Times New Roman" w:eastAsia="Times New Roman" w:hAnsi="Times New Roman" w:cs="Times New Roman"/>
          <w:b/>
          <w:sz w:val="24"/>
          <w:szCs w:val="24"/>
        </w:rPr>
        <w:t>Специфика Куба Синтеза</w:t>
      </w:r>
      <w:r w:rsidRPr="00E41B89">
        <w:rPr>
          <w:rFonts w:ascii="Times New Roman" w:eastAsia="Times New Roman" w:hAnsi="Times New Roman" w:cs="Times New Roman"/>
          <w:sz w:val="24"/>
          <w:szCs w:val="24"/>
        </w:rPr>
        <w:t xml:space="preserve"> – он достаёт всё сложное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41B89">
        <w:rPr>
          <w:rFonts w:ascii="Times New Roman" w:eastAsia="Times New Roman" w:hAnsi="Times New Roman" w:cs="Times New Roman"/>
          <w:sz w:val="24"/>
          <w:szCs w:val="24"/>
        </w:rPr>
        <w:t xml:space="preserve"> запакованное внутри, распаковывая.</w:t>
      </w:r>
    </w:p>
    <w:p w:rsidR="00252209" w:rsidRDefault="00252209" w:rsidP="00252209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Куб Синтеза </w:t>
      </w:r>
      <w:r>
        <w:rPr>
          <w:rFonts w:ascii="Times New Roman" w:eastAsia="Times New Roman" w:hAnsi="Times New Roman" w:cs="Times New Roman"/>
          <w:sz w:val="24"/>
          <w:szCs w:val="24"/>
        </w:rPr>
        <w:t>всегда внутри тела даёт перестройку. Для Куба Синтеза важно качество углублённости в динамику. Тогда Куб Синтеза решает сложные процессы и выявляет какие-то труднодоступные действия.</w:t>
      </w:r>
    </w:p>
    <w:p w:rsidR="00252209" w:rsidRDefault="00252209" w:rsidP="00252209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Основополагающий фактор Куба Синтеза – </w:t>
      </w:r>
      <w:r w:rsidRPr="001E7F3A">
        <w:rPr>
          <w:rFonts w:ascii="Times New Roman" w:eastAsia="Times New Roman" w:hAnsi="Times New Roman" w:cs="Times New Roman"/>
          <w:sz w:val="24"/>
          <w:szCs w:val="24"/>
        </w:rPr>
        <w:t>новое формирование любого процесса.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Если мы уберём старое и не сформируем новое, процесс будет не законченный.</w:t>
      </w:r>
    </w:p>
    <w:p w:rsidR="00252209" w:rsidRDefault="00252209" w:rsidP="00252209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F3A">
        <w:rPr>
          <w:rFonts w:ascii="Times New Roman" w:eastAsia="Times New Roman" w:hAnsi="Times New Roman" w:cs="Times New Roman"/>
          <w:b/>
          <w:sz w:val="24"/>
          <w:szCs w:val="24"/>
        </w:rPr>
        <w:t>Куб Синтеза</w:t>
      </w:r>
      <w:r w:rsidRPr="001E7F3A">
        <w:rPr>
          <w:rFonts w:ascii="Times New Roman" w:eastAsia="Times New Roman" w:hAnsi="Times New Roman" w:cs="Times New Roman"/>
          <w:sz w:val="24"/>
          <w:szCs w:val="24"/>
        </w:rPr>
        <w:t xml:space="preserve"> живёт постоянной осведомлённостью.</w:t>
      </w:r>
    </w:p>
    <w:p w:rsidR="00252209" w:rsidRDefault="00252209" w:rsidP="00252209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Действие Куба Синтеза всегда ведёт к одному явлению – </w:t>
      </w:r>
      <w:r w:rsidRPr="001E7F3A">
        <w:rPr>
          <w:rFonts w:ascii="Times New Roman" w:eastAsia="Times New Roman" w:hAnsi="Times New Roman" w:cs="Times New Roman"/>
          <w:sz w:val="24"/>
          <w:szCs w:val="24"/>
        </w:rPr>
        <w:t>даёт возможность насытиться или напитаться.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Куб Синтеза в вершине своей приводит к Абсолюту.</w:t>
      </w:r>
    </w:p>
    <w:p w:rsidR="00252209" w:rsidRDefault="00252209" w:rsidP="00252209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Философия в Кубе Синтеза выводит нас на согласованность.</w:t>
      </w:r>
    </w:p>
    <w:p w:rsidR="00252209" w:rsidRDefault="00252209" w:rsidP="00252209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Куб Синтеза </w:t>
      </w:r>
      <w:r w:rsidRPr="00F4631C">
        <w:rPr>
          <w:rFonts w:ascii="Times New Roman" w:eastAsia="Times New Roman" w:hAnsi="Times New Roman" w:cs="Times New Roman"/>
          <w:sz w:val="24"/>
          <w:szCs w:val="24"/>
        </w:rPr>
        <w:t xml:space="preserve">вырабатывает множество матриц мерой внутреннего Синтеза с Аватарами, </w:t>
      </w:r>
      <w:proofErr w:type="spellStart"/>
      <w:r w:rsidRPr="00F4631C">
        <w:rPr>
          <w:rFonts w:ascii="Times New Roman" w:eastAsia="Times New Roman" w:hAnsi="Times New Roman" w:cs="Times New Roman"/>
          <w:sz w:val="24"/>
          <w:szCs w:val="24"/>
        </w:rPr>
        <w:t>самоорганизуя</w:t>
      </w:r>
      <w:proofErr w:type="spellEnd"/>
      <w:r w:rsidRPr="00F4631C">
        <w:rPr>
          <w:rFonts w:ascii="Times New Roman" w:eastAsia="Times New Roman" w:hAnsi="Times New Roman" w:cs="Times New Roman"/>
          <w:sz w:val="24"/>
          <w:szCs w:val="24"/>
        </w:rPr>
        <w:t xml:space="preserve"> нас.</w:t>
      </w:r>
    </w:p>
    <w:p w:rsidR="00252209" w:rsidRDefault="00252209" w:rsidP="00252209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Работая с Кубом Синтеза, </w:t>
      </w:r>
      <w:r w:rsidRPr="00F4631C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формируем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вышколенность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2209" w:rsidRDefault="00252209" w:rsidP="00252209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209" w:rsidRPr="00273119" w:rsidRDefault="00252209" w:rsidP="00252209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Бородино 28.02.25г.</w:t>
      </w:r>
    </w:p>
    <w:p w:rsidR="001E11A4" w:rsidRDefault="007C26B9"/>
    <w:sectPr w:rsidR="001E1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AF"/>
    <w:rsid w:val="00252209"/>
    <w:rsid w:val="00346888"/>
    <w:rsid w:val="00697D4F"/>
    <w:rsid w:val="007C26B9"/>
    <w:rsid w:val="008560B7"/>
    <w:rsid w:val="00C878B5"/>
    <w:rsid w:val="00F5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Asus</cp:lastModifiedBy>
  <cp:revision>2</cp:revision>
  <dcterms:created xsi:type="dcterms:W3CDTF">2025-06-04T09:27:00Z</dcterms:created>
  <dcterms:modified xsi:type="dcterms:W3CDTF">2025-06-04T09:27:00Z</dcterms:modified>
</cp:coreProperties>
</file>